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3DF576C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7237D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201835-201840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4C5B2226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 w:rsid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201835</w:t>
      </w:r>
      <w:r w:rsidR="00B27D04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-2</w:t>
      </w:r>
      <w:r w:rsid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01840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C3386BB" w14:textId="77777777" w:rsidR="007237DF" w:rsidRPr="007237DF" w:rsidRDefault="00227AB0" w:rsidP="007237DF">
      <w:pPr>
        <w:tabs>
          <w:tab w:val="left" w:pos="993"/>
        </w:tabs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4. Za wykonanie przedmiotu zamówienia proponujemy cenę </w:t>
      </w:r>
      <w:r w:rsidR="007237DF"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zgodnie z poniższym:</w:t>
      </w:r>
    </w:p>
    <w:p w14:paraId="5FC4A0A7" w14:textId="2D8707ED" w:rsidR="007237DF" w:rsidRPr="007237DF" w:rsidRDefault="007237DF" w:rsidP="007237DF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a) Zadanie nr 20183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5: ______________ złotych plus VAT (słownie:_______________________________________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),</w:t>
      </w:r>
    </w:p>
    <w:p w14:paraId="3047E784" w14:textId="77777777" w:rsidR="007237DF" w:rsidRDefault="007237DF" w:rsidP="007237DF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b) Zadanie nr 201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840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: ______________ złotych plus VAT </w:t>
      </w:r>
    </w:p>
    <w:p w14:paraId="15541617" w14:textId="74B6546F" w:rsidR="007237DF" w:rsidRPr="007237DF" w:rsidRDefault="007237DF" w:rsidP="007237DF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  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(słownie: ______________________________________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),</w:t>
      </w:r>
      <w:bookmarkStart w:id="0" w:name="_GoBack"/>
      <w:bookmarkEnd w:id="0"/>
    </w:p>
    <w:p w14:paraId="55E027A7" w14:textId="11D20EA1" w:rsidR="007237DF" w:rsidRPr="007237DF" w:rsidRDefault="007237DF" w:rsidP="007237DF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   łącznie: ___________________________ złotych plus VAT (słownie:___________________________________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).</w:t>
      </w:r>
    </w:p>
    <w:p w14:paraId="135E0D75" w14:textId="77777777" w:rsidR="007237DF" w:rsidRPr="007237DF" w:rsidRDefault="007237DF" w:rsidP="007237DF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A37088A" w14:textId="77777777" w:rsidR="007237DF" w:rsidRPr="007237DF" w:rsidRDefault="007237DF" w:rsidP="007237DF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53CD0B33" w:rsidR="00227AB0" w:rsidRPr="001C70E6" w:rsidRDefault="00227AB0" w:rsidP="007237DF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oświadczenie – wykaz sprzętu w postępowaniu o udzielenie zamówienia według wzoru </w:t>
      </w: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237D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FADD-4E24-4DC3-8CA3-80EC0313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2019-07-12T10:07:00Z</dcterms:modified>
</cp:coreProperties>
</file>